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AB" w:rsidRPr="008C20E6" w:rsidRDefault="000403AB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ab/>
      </w:r>
      <w:r w:rsidRPr="008C20E6">
        <w:rPr>
          <w:rFonts w:ascii="Times New Roman" w:hAnsi="Times New Roman"/>
          <w:sz w:val="28"/>
          <w:szCs w:val="28"/>
        </w:rPr>
        <w:t>Приложение №2</w:t>
      </w:r>
    </w:p>
    <w:p w:rsidR="000403AB" w:rsidRPr="008C20E6" w:rsidRDefault="000403AB">
      <w:pPr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 приказу № ______ </w:t>
      </w:r>
      <w:proofErr w:type="gramStart"/>
      <w:r>
        <w:rPr>
          <w:rFonts w:ascii="Times New Roman" w:hAnsi="Times New Roman"/>
          <w:sz w:val="28"/>
          <w:szCs w:val="28"/>
        </w:rPr>
        <w:t>от  _</w:t>
      </w:r>
      <w:proofErr w:type="gramEnd"/>
      <w:r>
        <w:rPr>
          <w:rFonts w:ascii="Times New Roman" w:hAnsi="Times New Roman"/>
          <w:sz w:val="28"/>
          <w:szCs w:val="28"/>
        </w:rPr>
        <w:t>_____</w:t>
      </w:r>
      <w:r w:rsidRPr="008C20E6">
        <w:rPr>
          <w:rFonts w:ascii="Times New Roman" w:hAnsi="Times New Roman"/>
          <w:sz w:val="28"/>
          <w:szCs w:val="28"/>
        </w:rPr>
        <w:t>г</w:t>
      </w:r>
    </w:p>
    <w:p w:rsidR="000403AB" w:rsidRPr="008C20E6" w:rsidRDefault="000403AB">
      <w:pPr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                                                                    УТВЕРЖДАЮ</w:t>
      </w:r>
    </w:p>
    <w:p w:rsidR="000403AB" w:rsidRPr="008C20E6" w:rsidRDefault="000403AB">
      <w:pPr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proofErr w:type="gramStart"/>
      <w:r w:rsidRPr="008C20E6">
        <w:rPr>
          <w:rFonts w:ascii="Times New Roman" w:hAnsi="Times New Roman"/>
          <w:sz w:val="28"/>
          <w:szCs w:val="28"/>
        </w:rPr>
        <w:t>Директор  КУП</w:t>
      </w:r>
      <w:proofErr w:type="gramEnd"/>
      <w:r w:rsidRPr="008C20E6">
        <w:rPr>
          <w:rFonts w:ascii="Times New Roman" w:hAnsi="Times New Roman"/>
          <w:sz w:val="28"/>
          <w:szCs w:val="28"/>
        </w:rPr>
        <w:t xml:space="preserve"> «Городская</w:t>
      </w:r>
    </w:p>
    <w:p w:rsidR="000403AB" w:rsidRPr="008C20E6" w:rsidRDefault="000403AB">
      <w:pPr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                                                                    аварийная служба»   </w:t>
      </w:r>
    </w:p>
    <w:p w:rsidR="000403AB" w:rsidRPr="008C20E6" w:rsidRDefault="000403AB">
      <w:pPr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                                                                   _______________ А.А. Кислюк</w:t>
      </w:r>
    </w:p>
    <w:p w:rsidR="000403AB" w:rsidRPr="008C20E6" w:rsidRDefault="000403AB">
      <w:pPr>
        <w:rPr>
          <w:rFonts w:ascii="Times New Roman" w:hAnsi="Times New Roman"/>
          <w:sz w:val="28"/>
          <w:szCs w:val="28"/>
        </w:rPr>
      </w:pPr>
    </w:p>
    <w:p w:rsidR="000403AB" w:rsidRPr="008C20E6" w:rsidRDefault="000403AB" w:rsidP="00BA633C">
      <w:pPr>
        <w:jc w:val="center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>ПОЛОЖЕНИЕ</w:t>
      </w:r>
    </w:p>
    <w:p w:rsidR="000403AB" w:rsidRPr="008C20E6" w:rsidRDefault="000403AB" w:rsidP="00BA633C">
      <w:pPr>
        <w:jc w:val="center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О   </w:t>
      </w:r>
      <w:proofErr w:type="gramStart"/>
      <w:r w:rsidRPr="008C20E6">
        <w:rPr>
          <w:rFonts w:ascii="Times New Roman" w:hAnsi="Times New Roman"/>
          <w:sz w:val="28"/>
          <w:szCs w:val="28"/>
        </w:rPr>
        <w:t>КОМИССИИ  ПО</w:t>
      </w:r>
      <w:proofErr w:type="gramEnd"/>
      <w:r w:rsidRPr="008C20E6">
        <w:rPr>
          <w:rFonts w:ascii="Times New Roman" w:hAnsi="Times New Roman"/>
          <w:sz w:val="28"/>
          <w:szCs w:val="28"/>
        </w:rPr>
        <w:t xml:space="preserve">   ПРЕДОТВРАЩЕНИЮ СОВЕРШЕНИЯ КОРРУПЦИОННЫХ ПРАВОНАРУШЕНИЙ</w:t>
      </w:r>
    </w:p>
    <w:p w:rsidR="000403AB" w:rsidRPr="008C20E6" w:rsidRDefault="000403AB" w:rsidP="00BA633C">
      <w:pPr>
        <w:jc w:val="center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>КУП «Городская аварийная служба»</w:t>
      </w:r>
    </w:p>
    <w:p w:rsidR="000403AB" w:rsidRPr="008C20E6" w:rsidRDefault="000403AB" w:rsidP="00BA633C">
      <w:pPr>
        <w:rPr>
          <w:rFonts w:ascii="Times New Roman" w:hAnsi="Times New Roman"/>
          <w:sz w:val="28"/>
          <w:szCs w:val="28"/>
        </w:rPr>
      </w:pP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1.  Настоящим Положением определяется порядок создания и деятельности в КУП «Городская аварийная служба» комиссии по предотвращению совершения коррупционных правонарушений (далее − комиссия).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2.  Комиссия создается руководителем КУП «Городская аварийная служба» (далее организации) в количестве не менее пяти человек. Председателем комиссии является руководитель организации, а в случае отсутствия руководителя организации − лицо, исполняющее его обязанности. Секретарь комиссии избирается на заседании комиссии из числа ее членов.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3. Состав комиссии формируется из числа работников организации, в том числе курирующих (осуществляющих) финансово-хозяйственную и производственную деятельность, бухгалтерский учет, сохранность собственности и эффективное использование имущества, кадровую и юридическую работу, а по решению руководителя организации − также из числа граждан и представителей юридических лиц.      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4. Комиссия в своей деятельности руководствуется Конституцией Республики Беларусь, Законом Республики Беларусь от 15 июля 2015 года №305-3 «О борьбе с коррупцией», Программой по борьбе с преступностью и коррупцией на 2017-2019 годы, утвержденной решением республиканского координационного совещания по борьбе с преступностью и коррупцией №16 от 26.05.2017 года, </w:t>
      </w:r>
      <w:r w:rsidRPr="008C20E6">
        <w:rPr>
          <w:rFonts w:ascii="Times New Roman" w:hAnsi="Times New Roman"/>
          <w:sz w:val="28"/>
          <w:szCs w:val="28"/>
        </w:rPr>
        <w:lastRenderedPageBreak/>
        <w:t xml:space="preserve">Законом Республики Беларусь от 14 июня 2003 года «О государственной службе в Республике Беларусь» (с изменениями и дополнениями), Типовым положением  о комиссии по противодействию коррупции, утвержденным постановлением Совета Министров Республики Беларусь от 26 декабря </w:t>
      </w:r>
      <w:smartTag w:uri="urn:schemas-microsoft-com:office:smarttags" w:element="metricconverter">
        <w:smartTagPr>
          <w:attr w:name="ProductID" w:val="2011 г"/>
        </w:smartTagPr>
        <w:r w:rsidRPr="008C20E6">
          <w:rPr>
            <w:rFonts w:ascii="Times New Roman" w:hAnsi="Times New Roman"/>
            <w:sz w:val="28"/>
            <w:szCs w:val="28"/>
          </w:rPr>
          <w:t>2011 г</w:t>
        </w:r>
      </w:smartTag>
      <w:r w:rsidRPr="008C20E6">
        <w:rPr>
          <w:rFonts w:ascii="Times New Roman" w:hAnsi="Times New Roman"/>
          <w:sz w:val="28"/>
          <w:szCs w:val="28"/>
        </w:rPr>
        <w:t>. №1732 (с изменениями и дополнениями), иными актами законодательства и настоящим Положением.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5.  Основными задачами комиссии являются: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аккумулирование информации о нарушениях законодательства о борьбе с коррупцией, совершенных работниками организации;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организации;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своевременное определение коррупционных рисков и принятие мер по их нейтрализации;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разработка и организация проведения мероприятий по противодействию коррупции в организации, анализ эффективности принимаемых мер;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 xml:space="preserve">координация деятельности структурных подразделений </w:t>
      </w:r>
      <w:proofErr w:type="spellStart"/>
      <w:r w:rsidRPr="008C20E6">
        <w:rPr>
          <w:color w:val="000000"/>
          <w:sz w:val="28"/>
          <w:szCs w:val="28"/>
        </w:rPr>
        <w:t>организаци</w:t>
      </w:r>
      <w:proofErr w:type="spellEnd"/>
      <w:r w:rsidRPr="008C20E6">
        <w:rPr>
          <w:color w:val="000000"/>
          <w:sz w:val="28"/>
          <w:szCs w:val="28"/>
        </w:rPr>
        <w:t xml:space="preserve"> по реализации мер по противодействию коррупции;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рассмотрение вопросов предотвращения и урегулирования конфликта интересов;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рассмотрение вопросов соблюдения правил корпоративной этики;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    взаимодействие с государственными органами, осуществляющими борьбу с коррупцией, государственными органами и иными организациями, участвующими в борьбе  с коррупцией, общественными объединениями, трудовыми коллективами, другими общественными формированиями, средствами массовой информации при реализации мер по предотвращению проявлений коррупции, их выявлению и работников КУП «Городская аварийная служба» навыков антикоррупционного поведения в сферах с повышенным риском коррупции, формирования нетерпимости к ее проявлениям.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6. Комиссия в целях решения возложенных на нее задач осуществляет следующие функции: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lastRenderedPageBreak/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 организации и анализирует такую информацию;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принимает в пределах своей компетенции решения, а также осуществляет контроль за их исполнением;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разрабатывает меры по предотвращению либо урегулированию ситуаций, в которых личные интересы работника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разрабатывает и принимает меры по вопросам борьбы с коррупцией;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запрашивает у подчиненных организаций в пределах компетенции организации в установленном законодательными актами порядке информацию по вопросам противодействия коррупции;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0403AB" w:rsidRPr="008C20E6" w:rsidRDefault="000403AB" w:rsidP="001F3443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осуществляет иные функции, предусмотренные положением о комиссии в организации.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7. Деятельность комиссии осуществляется в соответствии с планами работы на календарный год, утверждаемыми на заседаниях комиссии.</w:t>
      </w:r>
    </w:p>
    <w:p w:rsidR="000403AB" w:rsidRPr="008C20E6" w:rsidRDefault="000403AB" w:rsidP="000B3491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 xml:space="preserve">     </w:t>
      </w:r>
      <w:r w:rsidRPr="008C20E6">
        <w:rPr>
          <w:color w:val="000000"/>
          <w:sz w:val="28"/>
          <w:szCs w:val="28"/>
        </w:rPr>
        <w:t xml:space="preserve">План работы комиссии на календарный год с перечнем подлежащих рассмотрению на заседаниях комиссии вопросов должен быть размещен на </w:t>
      </w:r>
      <w:r w:rsidRPr="008C20E6">
        <w:rPr>
          <w:color w:val="000000"/>
          <w:sz w:val="28"/>
          <w:szCs w:val="28"/>
        </w:rPr>
        <w:lastRenderedPageBreak/>
        <w:t>официальном сайте организации в глобальной компьютерной сети Интернет не позднее 15 дней со дня его утверждения.</w:t>
      </w:r>
    </w:p>
    <w:p w:rsidR="000403AB" w:rsidRPr="008C20E6" w:rsidRDefault="000403AB" w:rsidP="000B3491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Информация о дате, времени и месте проведения заседаний комиссии подлежит размещению на официальном сайте организации в глобальной компьютерной сети Интернет не позднее 5 рабочих дней до дня проведения заседания комиссии.</w:t>
      </w:r>
    </w:p>
    <w:p w:rsidR="000403AB" w:rsidRPr="008C20E6" w:rsidRDefault="000403AB" w:rsidP="000B3491">
      <w:pPr>
        <w:pStyle w:val="point"/>
        <w:ind w:firstLine="0"/>
        <w:rPr>
          <w:sz w:val="28"/>
          <w:szCs w:val="28"/>
        </w:rPr>
      </w:pPr>
      <w:r w:rsidRPr="008C20E6">
        <w:rPr>
          <w:sz w:val="28"/>
          <w:szCs w:val="28"/>
        </w:rPr>
        <w:t xml:space="preserve">     8. 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9.  Председатель комиссии:</w:t>
      </w:r>
    </w:p>
    <w:p w:rsidR="000403AB" w:rsidRPr="008C20E6" w:rsidRDefault="000403AB" w:rsidP="000B3491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несет персональную ответственность за деятельность комиссии;</w:t>
      </w:r>
    </w:p>
    <w:p w:rsidR="000403AB" w:rsidRPr="008C20E6" w:rsidRDefault="000403AB" w:rsidP="000B3491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организует работу комиссии;</w:t>
      </w:r>
    </w:p>
    <w:p w:rsidR="000403AB" w:rsidRPr="008C20E6" w:rsidRDefault="000403AB" w:rsidP="000B3491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определяет место и время проведения заседаний комиссии;</w:t>
      </w:r>
    </w:p>
    <w:p w:rsidR="000403AB" w:rsidRPr="008C20E6" w:rsidRDefault="000403AB" w:rsidP="000B3491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0403AB" w:rsidRPr="008C20E6" w:rsidRDefault="000403AB" w:rsidP="000B3491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дает поручения членам комиссии по вопросам ее деятельности, осуществляет контроль за их выполнением</w:t>
      </w:r>
      <w:r w:rsidRPr="008C20E6">
        <w:rPr>
          <w:color w:val="000000"/>
          <w:sz w:val="28"/>
          <w:szCs w:val="28"/>
        </w:rPr>
        <w:t>;</w:t>
      </w:r>
    </w:p>
    <w:p w:rsidR="000403AB" w:rsidRPr="008C20E6" w:rsidRDefault="000403AB" w:rsidP="000B3491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незамедлительно принимает меры по предотвращению конфликта интересов или его урегулированию при получении информации.</w:t>
      </w:r>
    </w:p>
    <w:p w:rsidR="000403AB" w:rsidRPr="008C20E6" w:rsidRDefault="000403AB" w:rsidP="00705965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10.  Член комиссии вправе: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вносить предложения по вопросам, входящим в компетенцию комиссии;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     выступать на заседаниях комиссии и инициировать проведение голосования по внесенным  предложениям;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задавать участникам заседания комиссии вопросы в соответствии с повесткой дня и получать на них ответы по существу;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знакомится с протоколами заседаний комиссии и другими материалами, касающимися ее деятельности;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lastRenderedPageBreak/>
        <w:t xml:space="preserve">     осуществлять иные полномочия в целях выполнения возложенных на комиссию задач и функций.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11. Член комиссии обязан: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принимать   участие в подготовке заседаний комиссии, в том числе формировании повестки дня заседания комиссии;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участвовать в заседаниях комиссии, а при невозможности участия в них заблаговременно сообщать об этом председателю  комиссии;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по решению комиссии, поручению ее председателя, принимать участие в проводимых мероприятиях по выявлению фактов совершения правонарушений, создающих условия для коррупции, коррупционных правонарушений, а также неисполнения  законодательства о борьбе с коррупцией;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не совершать действий, дискредитирующих комиссию;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выполнять решения комиссии и поручения ее председателя;</w:t>
      </w:r>
    </w:p>
    <w:p w:rsidR="000403AB" w:rsidRPr="008C20E6" w:rsidRDefault="000403AB" w:rsidP="00B576D3">
      <w:pPr>
        <w:pStyle w:val="newncpi"/>
        <w:rPr>
          <w:sz w:val="28"/>
          <w:szCs w:val="28"/>
        </w:rPr>
      </w:pPr>
      <w:bookmarkStart w:id="0" w:name="a4"/>
      <w:bookmarkEnd w:id="0"/>
      <w:r w:rsidRPr="008C20E6">
        <w:rPr>
          <w:color w:val="000000"/>
          <w:sz w:val="28"/>
          <w:szCs w:val="28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0403AB" w:rsidRPr="008C20E6" w:rsidRDefault="000403AB" w:rsidP="00B576D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добросовестно и надлежащим образом исполнять возложенные на него обязанности.</w:t>
      </w:r>
    </w:p>
    <w:p w:rsidR="000403AB" w:rsidRPr="008C20E6" w:rsidRDefault="000403AB" w:rsidP="00B576D3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12.  Секретарь комиссии:</w:t>
      </w:r>
    </w:p>
    <w:p w:rsidR="000403AB" w:rsidRPr="008C20E6" w:rsidRDefault="000403AB" w:rsidP="00B576D3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обобщает материалы, поступившие для рассмотрения на заседаниях комиссии;</w:t>
      </w:r>
    </w:p>
    <w:p w:rsidR="000403AB" w:rsidRPr="008C20E6" w:rsidRDefault="000403AB" w:rsidP="00B576D3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ведет документацию комиссии;</w:t>
      </w:r>
    </w:p>
    <w:p w:rsidR="000403AB" w:rsidRPr="008C20E6" w:rsidRDefault="000403AB" w:rsidP="00B576D3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0403AB" w:rsidRPr="008C20E6" w:rsidRDefault="000403AB" w:rsidP="00B576D3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обеспечивает подготовку заседаний комиссии;</w:t>
      </w:r>
    </w:p>
    <w:p w:rsidR="000403AB" w:rsidRPr="008C20E6" w:rsidRDefault="000403AB" w:rsidP="00B576D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обеспечивает ознакомление членов комиссии с протоколами заседаний комиссий;</w:t>
      </w:r>
    </w:p>
    <w:p w:rsidR="000403AB" w:rsidRPr="008C20E6" w:rsidRDefault="000403AB" w:rsidP="00B576D3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осуществляет учет и хранение протоколов заседаний комиссии и материалов к ним.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lastRenderedPageBreak/>
        <w:t xml:space="preserve">     13. Воспрепятствование членам комиссии в выполнении ими  своих полномочий не допускается и влечет применение мер ответственности в соответствии с законодательными актами.</w:t>
      </w:r>
    </w:p>
    <w:p w:rsidR="000403AB" w:rsidRPr="008C20E6" w:rsidRDefault="000403AB" w:rsidP="00B576D3">
      <w:pPr>
        <w:pStyle w:val="point"/>
        <w:ind w:firstLine="0"/>
        <w:rPr>
          <w:sz w:val="28"/>
          <w:szCs w:val="28"/>
        </w:rPr>
      </w:pPr>
      <w:r w:rsidRPr="008C20E6">
        <w:rPr>
          <w:sz w:val="28"/>
          <w:szCs w:val="28"/>
        </w:rPr>
        <w:t xml:space="preserve">     14. </w:t>
      </w:r>
      <w:r w:rsidRPr="008C20E6">
        <w:rPr>
          <w:color w:val="000000"/>
          <w:sz w:val="28"/>
          <w:szCs w:val="28"/>
        </w:rPr>
        <w:t>Граждане и юридические лица вправе направить в  организацию, в которой создана комиссия, предложения о мерах по противодействию коррупции, относящиеся к компетенции комиссии.</w:t>
      </w:r>
    </w:p>
    <w:p w:rsidR="000403AB" w:rsidRPr="008C20E6" w:rsidRDefault="000403AB" w:rsidP="00B576D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0403AB" w:rsidRPr="008C20E6" w:rsidRDefault="000403AB" w:rsidP="00B576D3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0403AB" w:rsidRPr="008C20E6" w:rsidRDefault="000403AB" w:rsidP="00B576D3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0403AB" w:rsidRPr="008C20E6" w:rsidRDefault="000403AB" w:rsidP="00090277">
      <w:pPr>
        <w:pStyle w:val="point"/>
        <w:tabs>
          <w:tab w:val="left" w:pos="180"/>
          <w:tab w:val="left" w:pos="360"/>
          <w:tab w:val="left" w:pos="540"/>
        </w:tabs>
        <w:ind w:firstLine="0"/>
        <w:rPr>
          <w:sz w:val="28"/>
          <w:szCs w:val="28"/>
        </w:rPr>
      </w:pPr>
      <w:r w:rsidRPr="008C20E6">
        <w:rPr>
          <w:sz w:val="28"/>
          <w:szCs w:val="28"/>
        </w:rPr>
        <w:t xml:space="preserve">     15.  </w:t>
      </w:r>
      <w:r w:rsidRPr="008C20E6">
        <w:rPr>
          <w:color w:val="000000"/>
          <w:sz w:val="28"/>
          <w:szCs w:val="28"/>
        </w:rPr>
        <w:t>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0403AB" w:rsidRPr="008C20E6" w:rsidRDefault="000403AB" w:rsidP="00090277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0403AB" w:rsidRPr="008C20E6" w:rsidRDefault="000403AB" w:rsidP="00090277">
      <w:pPr>
        <w:pStyle w:val="newncpi"/>
        <w:rPr>
          <w:sz w:val="28"/>
          <w:szCs w:val="28"/>
        </w:rPr>
      </w:pPr>
      <w:bookmarkStart w:id="1" w:name="a8"/>
      <w:bookmarkEnd w:id="1"/>
      <w:r w:rsidRPr="008C20E6">
        <w:rPr>
          <w:color w:val="000000"/>
          <w:sz w:val="28"/>
          <w:szCs w:val="28"/>
        </w:rPr>
        <w:t>В ходе заседания рассматриваются вопросы, связанные:</w:t>
      </w:r>
    </w:p>
    <w:p w:rsidR="000403AB" w:rsidRPr="008C20E6" w:rsidRDefault="000403AB" w:rsidP="00090277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с установленными нарушениями работниками  организации 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0403AB" w:rsidRPr="008C20E6" w:rsidRDefault="000403AB" w:rsidP="00090277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с соблюдением организации порядка осуществления закупок товаров (работ, услуг);</w:t>
      </w:r>
    </w:p>
    <w:p w:rsidR="000403AB" w:rsidRPr="008C20E6" w:rsidRDefault="000403AB" w:rsidP="00090277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с состоянием дебиторской задолженности организации;</w:t>
      </w:r>
    </w:p>
    <w:p w:rsidR="000403AB" w:rsidRPr="008C20E6" w:rsidRDefault="000403AB" w:rsidP="00090277">
      <w:pPr>
        <w:pStyle w:val="newncpi"/>
        <w:rPr>
          <w:sz w:val="28"/>
          <w:szCs w:val="28"/>
        </w:rPr>
      </w:pPr>
      <w:bookmarkStart w:id="2" w:name="a9"/>
      <w:bookmarkEnd w:id="2"/>
      <w:r w:rsidRPr="008C20E6">
        <w:rPr>
          <w:color w:val="000000"/>
          <w:sz w:val="28"/>
          <w:szCs w:val="28"/>
        </w:rPr>
        <w:t>с правомерностью использования имущества, выделения работникам организации заемных средств;</w:t>
      </w:r>
    </w:p>
    <w:p w:rsidR="000403AB" w:rsidRPr="008C20E6" w:rsidRDefault="000403AB" w:rsidP="00090277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lastRenderedPageBreak/>
        <w:t>с обоснованностью заключения договоров на условиях отсрочки платежа;</w:t>
      </w:r>
    </w:p>
    <w:p w:rsidR="000403AB" w:rsidRPr="008C20E6" w:rsidRDefault="000403AB" w:rsidP="00090277">
      <w:pPr>
        <w:pStyle w:val="newncpi"/>
        <w:rPr>
          <w:sz w:val="28"/>
          <w:szCs w:val="28"/>
        </w:rPr>
      </w:pPr>
      <w:r w:rsidRPr="008C20E6">
        <w:rPr>
          <w:color w:val="000000"/>
          <w:sz w:val="28"/>
          <w:szCs w:val="28"/>
        </w:rPr>
        <w:t>с урегулированием либо предотвращением конфликта интересов.</w:t>
      </w:r>
    </w:p>
    <w:p w:rsidR="000403AB" w:rsidRPr="008C20E6" w:rsidRDefault="000403AB" w:rsidP="00090277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 xml:space="preserve">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0403AB" w:rsidRPr="008C20E6" w:rsidRDefault="000403AB" w:rsidP="00090277">
      <w:pPr>
        <w:pStyle w:val="point"/>
        <w:ind w:firstLine="0"/>
        <w:rPr>
          <w:sz w:val="28"/>
          <w:szCs w:val="28"/>
        </w:rPr>
      </w:pPr>
      <w:r w:rsidRPr="008C20E6">
        <w:rPr>
          <w:sz w:val="28"/>
          <w:szCs w:val="28"/>
        </w:rPr>
        <w:t xml:space="preserve">     16.  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организации. Невыполнение (ненадлежащее выполнение) решения комиссии влечет ответственность в соответствии с законодательными актами.</w:t>
      </w:r>
    </w:p>
    <w:p w:rsidR="000403AB" w:rsidRPr="008C20E6" w:rsidRDefault="000403AB" w:rsidP="00670EAB">
      <w:pPr>
        <w:jc w:val="both"/>
        <w:rPr>
          <w:rFonts w:ascii="Times New Roman" w:hAnsi="Times New Roman"/>
        </w:rPr>
      </w:pPr>
      <w:r w:rsidRPr="008C20E6">
        <w:rPr>
          <w:rFonts w:ascii="Times New Roman" w:hAnsi="Times New Roman"/>
          <w:sz w:val="28"/>
          <w:szCs w:val="28"/>
        </w:rPr>
        <w:t xml:space="preserve">     17.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    18.  В протоколе заседания комиссии указываются:</w:t>
      </w:r>
    </w:p>
    <w:p w:rsidR="000403AB" w:rsidRPr="008C20E6" w:rsidRDefault="000403AB" w:rsidP="004017EE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место и время проведения заседания комиссии;</w:t>
      </w:r>
    </w:p>
    <w:p w:rsidR="000403AB" w:rsidRPr="008C20E6" w:rsidRDefault="000403AB" w:rsidP="004017EE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наименование и состав комиссии;</w:t>
      </w:r>
    </w:p>
    <w:p w:rsidR="000403AB" w:rsidRPr="008C20E6" w:rsidRDefault="000403AB" w:rsidP="004017EE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сведения об участниках заседания комиссии, не являющихся ее членами;</w:t>
      </w:r>
    </w:p>
    <w:p w:rsidR="000403AB" w:rsidRPr="008C20E6" w:rsidRDefault="000403AB" w:rsidP="004017EE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повестка дня заседания комиссии, содержание рассматриваемых вопросов и материалов;</w:t>
      </w:r>
    </w:p>
    <w:p w:rsidR="000403AB" w:rsidRPr="008C20E6" w:rsidRDefault="000403AB" w:rsidP="004017EE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принятые комиссией решения;</w:t>
      </w:r>
    </w:p>
    <w:p w:rsidR="000403AB" w:rsidRPr="008C20E6" w:rsidRDefault="000403AB" w:rsidP="004017EE">
      <w:pPr>
        <w:pStyle w:val="newncpi"/>
        <w:rPr>
          <w:sz w:val="28"/>
          <w:szCs w:val="28"/>
        </w:rPr>
      </w:pPr>
      <w:r w:rsidRPr="008C20E6">
        <w:rPr>
          <w:sz w:val="28"/>
          <w:szCs w:val="28"/>
        </w:rPr>
        <w:t>сведения о приобщенных к протоколу заседания комиссии материалах.</w:t>
      </w:r>
    </w:p>
    <w:p w:rsidR="000403AB" w:rsidRPr="008C20E6" w:rsidRDefault="000403AB" w:rsidP="004017EE">
      <w:pPr>
        <w:pStyle w:val="point"/>
        <w:rPr>
          <w:sz w:val="28"/>
          <w:szCs w:val="28"/>
        </w:rPr>
      </w:pPr>
      <w:r w:rsidRPr="008C20E6">
        <w:rPr>
          <w:sz w:val="28"/>
          <w:szCs w:val="28"/>
        </w:rPr>
        <w:t>19. 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</w:p>
    <w:p w:rsidR="000403AB" w:rsidRPr="008C20E6" w:rsidRDefault="000403AB" w:rsidP="00670EAB">
      <w:pPr>
        <w:jc w:val="both"/>
        <w:rPr>
          <w:rFonts w:ascii="Times New Roman" w:hAnsi="Times New Roman"/>
          <w:sz w:val="28"/>
          <w:szCs w:val="28"/>
        </w:rPr>
      </w:pPr>
      <w:r w:rsidRPr="008C20E6">
        <w:rPr>
          <w:rFonts w:ascii="Times New Roman" w:hAnsi="Times New Roman"/>
          <w:sz w:val="28"/>
          <w:szCs w:val="28"/>
        </w:rPr>
        <w:t xml:space="preserve"> </w:t>
      </w:r>
    </w:p>
    <w:p w:rsidR="000403AB" w:rsidRPr="002B63B0" w:rsidRDefault="000403AB" w:rsidP="002B63B0">
      <w:pPr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sectPr w:rsidR="000403AB" w:rsidRPr="002B63B0" w:rsidSect="00BA63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59696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DCDE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30A23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62C0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AD45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AE1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C60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C4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805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0367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33C"/>
    <w:rsid w:val="000403AB"/>
    <w:rsid w:val="00082332"/>
    <w:rsid w:val="00090277"/>
    <w:rsid w:val="000B3491"/>
    <w:rsid w:val="000B3A7B"/>
    <w:rsid w:val="000C30C2"/>
    <w:rsid w:val="001F3443"/>
    <w:rsid w:val="00277A85"/>
    <w:rsid w:val="002B3EC9"/>
    <w:rsid w:val="002B63B0"/>
    <w:rsid w:val="003E7EFD"/>
    <w:rsid w:val="004017EE"/>
    <w:rsid w:val="00427102"/>
    <w:rsid w:val="004E5E3D"/>
    <w:rsid w:val="00502F4C"/>
    <w:rsid w:val="00537ED6"/>
    <w:rsid w:val="005638D7"/>
    <w:rsid w:val="005A1564"/>
    <w:rsid w:val="005C60CB"/>
    <w:rsid w:val="006353D5"/>
    <w:rsid w:val="00660577"/>
    <w:rsid w:val="00670EAB"/>
    <w:rsid w:val="00695478"/>
    <w:rsid w:val="006F296B"/>
    <w:rsid w:val="00705965"/>
    <w:rsid w:val="00746EB4"/>
    <w:rsid w:val="0078133F"/>
    <w:rsid w:val="0078555A"/>
    <w:rsid w:val="00792180"/>
    <w:rsid w:val="008B2A6F"/>
    <w:rsid w:val="008C20E6"/>
    <w:rsid w:val="0095543E"/>
    <w:rsid w:val="009F0ED3"/>
    <w:rsid w:val="00A24378"/>
    <w:rsid w:val="00A65F6D"/>
    <w:rsid w:val="00A71135"/>
    <w:rsid w:val="00A8484D"/>
    <w:rsid w:val="00B4786F"/>
    <w:rsid w:val="00B576D3"/>
    <w:rsid w:val="00BA633C"/>
    <w:rsid w:val="00C25238"/>
    <w:rsid w:val="00D23240"/>
    <w:rsid w:val="00D67C5C"/>
    <w:rsid w:val="00D762E5"/>
    <w:rsid w:val="00DB7141"/>
    <w:rsid w:val="00DF50CF"/>
    <w:rsid w:val="00E06A55"/>
    <w:rsid w:val="00F628F8"/>
    <w:rsid w:val="00F64237"/>
    <w:rsid w:val="00F661DF"/>
    <w:rsid w:val="00F72A42"/>
    <w:rsid w:val="00FB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D3AA60D-363B-4E74-9B87-BF815A6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3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63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633C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BA633C"/>
    <w:rPr>
      <w:sz w:val="22"/>
      <w:szCs w:val="22"/>
      <w:lang w:eastAsia="en-US"/>
    </w:rPr>
  </w:style>
  <w:style w:type="paragraph" w:customStyle="1" w:styleId="newncpi">
    <w:name w:val="newncpi"/>
    <w:basedOn w:val="a"/>
    <w:uiPriority w:val="99"/>
    <w:rsid w:val="001F3443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0B3491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0B3491"/>
    <w:rPr>
      <w:rFonts w:cs="Times New Roman"/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9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7</Pages>
  <Words>1982</Words>
  <Characters>11302</Characters>
  <Application>Microsoft Office Word</Application>
  <DocSecurity>0</DocSecurity>
  <Lines>94</Lines>
  <Paragraphs>26</Paragraphs>
  <ScaleCrop>false</ScaleCrop>
  <Company/>
  <LinksUpToDate>false</LinksUpToDate>
  <CharactersWithSpaces>13258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Андрей</cp:lastModifiedBy>
  <cp:revision>14</cp:revision>
  <cp:lastPrinted>2020-01-27T17:02:00Z</cp:lastPrinted>
  <dcterms:created xsi:type="dcterms:W3CDTF">2018-04-09T12:55:00Z</dcterms:created>
  <dcterms:modified xsi:type="dcterms:W3CDTF">2024-04-15T06:51:00Z</dcterms:modified>
</cp:coreProperties>
</file>